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10" w:rsidRPr="00DE5B18" w:rsidRDefault="00C30D30">
      <w:pPr>
        <w:jc w:val="center"/>
        <w:rPr>
          <w:rFonts w:ascii="Times New Roman" w:hAnsi="Times New Roman" w:cs="Times New Roman"/>
          <w:b/>
          <w:sz w:val="44"/>
          <w:szCs w:val="44"/>
        </w:rPr>
      </w:pPr>
      <w:r w:rsidRPr="00DE5B18">
        <w:rPr>
          <w:rFonts w:ascii="Times New Roman" w:hAnsi="Times New Roman" w:cs="Times New Roman"/>
          <w:b/>
          <w:sz w:val="44"/>
          <w:szCs w:val="44"/>
        </w:rPr>
        <w:t>我校召开</w:t>
      </w:r>
      <w:r w:rsidRPr="00DE5B18">
        <w:rPr>
          <w:rFonts w:ascii="Times New Roman" w:hAnsi="Times New Roman" w:cs="Times New Roman"/>
          <w:b/>
          <w:sz w:val="44"/>
          <w:szCs w:val="44"/>
        </w:rPr>
        <w:t>2020</w:t>
      </w:r>
      <w:r w:rsidRPr="00DE5B18">
        <w:rPr>
          <w:rFonts w:ascii="Times New Roman" w:hAnsi="Times New Roman" w:cs="Times New Roman"/>
          <w:b/>
          <w:sz w:val="44"/>
          <w:szCs w:val="44"/>
        </w:rPr>
        <w:t>年专项债券资金支付推进会</w:t>
      </w:r>
    </w:p>
    <w:p w:rsidR="00811EF3" w:rsidRDefault="00811EF3" w:rsidP="00811EF3">
      <w:pPr>
        <w:ind w:firstLineChars="200" w:firstLine="560"/>
        <w:jc w:val="center"/>
        <w:rPr>
          <w:rFonts w:ascii="仿宋" w:eastAsia="仿宋" w:hAnsi="仿宋"/>
          <w:sz w:val="28"/>
          <w:szCs w:val="28"/>
        </w:rPr>
      </w:pPr>
    </w:p>
    <w:p w:rsidR="00DE5B18" w:rsidRDefault="00C30D30" w:rsidP="00DE5B18">
      <w:pPr>
        <w:ind w:firstLineChars="200" w:firstLine="560"/>
        <w:rPr>
          <w:rFonts w:ascii="仿宋" w:eastAsia="仿宋" w:hAnsi="仿宋"/>
          <w:sz w:val="28"/>
          <w:szCs w:val="28"/>
        </w:rPr>
      </w:pPr>
      <w:r w:rsidRPr="00DE5B18">
        <w:rPr>
          <w:rFonts w:ascii="仿宋" w:eastAsia="仿宋" w:hAnsi="仿宋" w:hint="eastAsia"/>
          <w:sz w:val="28"/>
          <w:szCs w:val="28"/>
        </w:rPr>
        <w:t>7月10日上午，</w:t>
      </w:r>
      <w:r w:rsidR="00DE5B18" w:rsidRPr="00DE5B18">
        <w:rPr>
          <w:rFonts w:ascii="仿宋" w:eastAsia="仿宋" w:hAnsi="仿宋" w:hint="eastAsia"/>
          <w:sz w:val="28"/>
          <w:szCs w:val="28"/>
        </w:rPr>
        <w:t>新乡学院</w:t>
      </w:r>
      <w:r w:rsidRPr="00DE5B18">
        <w:rPr>
          <w:rFonts w:ascii="仿宋" w:eastAsia="仿宋" w:hAnsi="仿宋" w:hint="eastAsia"/>
          <w:sz w:val="28"/>
          <w:szCs w:val="28"/>
        </w:rPr>
        <w:t>2020年专项债券资金支付</w:t>
      </w:r>
      <w:r w:rsidR="00DE5B18">
        <w:rPr>
          <w:rFonts w:ascii="仿宋" w:eastAsia="仿宋" w:hAnsi="仿宋" w:hint="eastAsia"/>
          <w:sz w:val="28"/>
          <w:szCs w:val="28"/>
        </w:rPr>
        <w:t>第三次</w:t>
      </w:r>
      <w:r w:rsidR="00AD38BF">
        <w:rPr>
          <w:rFonts w:ascii="仿宋" w:eastAsia="仿宋" w:hAnsi="仿宋" w:hint="eastAsia"/>
          <w:sz w:val="28"/>
          <w:szCs w:val="28"/>
        </w:rPr>
        <w:t>推进会在行政楼</w:t>
      </w:r>
      <w:r w:rsidRPr="00DE5B18">
        <w:rPr>
          <w:rFonts w:ascii="仿宋" w:eastAsia="仿宋" w:hAnsi="仿宋" w:hint="eastAsia"/>
          <w:sz w:val="28"/>
          <w:szCs w:val="28"/>
        </w:rPr>
        <w:t>928</w:t>
      </w:r>
      <w:r w:rsidR="00DE5B18" w:rsidRPr="00DE5B18">
        <w:rPr>
          <w:rFonts w:ascii="仿宋" w:eastAsia="仿宋" w:hAnsi="仿宋" w:hint="eastAsia"/>
          <w:sz w:val="28"/>
          <w:szCs w:val="28"/>
        </w:rPr>
        <w:t>会议室</w:t>
      </w:r>
      <w:r w:rsidRPr="00DE5B18">
        <w:rPr>
          <w:rFonts w:ascii="仿宋" w:eastAsia="仿宋" w:hAnsi="仿宋" w:hint="eastAsia"/>
          <w:sz w:val="28"/>
          <w:szCs w:val="28"/>
        </w:rPr>
        <w:t>召开。校长刘兴友，副校长张丽伟出席会议，</w:t>
      </w:r>
      <w:r w:rsidR="00AD38BF">
        <w:rPr>
          <w:rFonts w:ascii="仿宋" w:eastAsia="仿宋" w:hAnsi="仿宋" w:hint="eastAsia"/>
          <w:sz w:val="28"/>
          <w:szCs w:val="28"/>
        </w:rPr>
        <w:t>校办、</w:t>
      </w:r>
      <w:r w:rsidRPr="00DE5B18">
        <w:rPr>
          <w:rFonts w:ascii="仿宋" w:eastAsia="仿宋" w:hAnsi="仿宋" w:hint="eastAsia"/>
          <w:sz w:val="28"/>
          <w:szCs w:val="28"/>
        </w:rPr>
        <w:t>财务处、</w:t>
      </w:r>
      <w:r w:rsidR="00452E24">
        <w:rPr>
          <w:rFonts w:ascii="仿宋" w:eastAsia="仿宋" w:hAnsi="仿宋" w:hint="eastAsia"/>
          <w:sz w:val="28"/>
          <w:szCs w:val="28"/>
        </w:rPr>
        <w:t>审计处、招生与就业处、</w:t>
      </w:r>
      <w:r w:rsidRPr="00DE5B18">
        <w:rPr>
          <w:rFonts w:ascii="仿宋" w:eastAsia="仿宋" w:hAnsi="仿宋" w:hint="eastAsia"/>
          <w:sz w:val="28"/>
          <w:szCs w:val="28"/>
        </w:rPr>
        <w:t>国资处、</w:t>
      </w:r>
      <w:r w:rsidR="00452E24">
        <w:rPr>
          <w:rFonts w:ascii="仿宋" w:eastAsia="仿宋" w:hAnsi="仿宋" w:hint="eastAsia"/>
          <w:sz w:val="28"/>
          <w:szCs w:val="28"/>
        </w:rPr>
        <w:t>基建处、后勤处、图书馆</w:t>
      </w:r>
      <w:r w:rsidR="00AD38BF">
        <w:rPr>
          <w:rFonts w:ascii="仿宋" w:eastAsia="仿宋" w:hAnsi="仿宋" w:hint="eastAsia"/>
          <w:sz w:val="28"/>
          <w:szCs w:val="28"/>
        </w:rPr>
        <w:t>、信息化管理中心</w:t>
      </w:r>
      <w:r w:rsidRPr="00DE5B18">
        <w:rPr>
          <w:rFonts w:ascii="仿宋" w:eastAsia="仿宋" w:hAnsi="仿宋" w:hint="eastAsia"/>
          <w:sz w:val="28"/>
          <w:szCs w:val="28"/>
        </w:rPr>
        <w:t>等部门负责人参加会议。</w:t>
      </w:r>
      <w:r w:rsidR="00452E24">
        <w:rPr>
          <w:rFonts w:ascii="仿宋" w:eastAsia="仿宋" w:hAnsi="仿宋" w:hint="eastAsia"/>
          <w:sz w:val="28"/>
          <w:szCs w:val="28"/>
        </w:rPr>
        <w:t>会议由张丽伟副校长主持。</w:t>
      </w:r>
    </w:p>
    <w:p w:rsidR="005E3FEE" w:rsidRPr="005E3FEE" w:rsidRDefault="00C30D30" w:rsidP="006743B9">
      <w:pPr>
        <w:ind w:firstLineChars="200" w:firstLine="560"/>
        <w:rPr>
          <w:rFonts w:ascii="仿宋" w:eastAsia="仿宋" w:hAnsi="仿宋"/>
          <w:sz w:val="28"/>
          <w:szCs w:val="28"/>
        </w:rPr>
      </w:pPr>
      <w:r w:rsidRPr="00DE5B18">
        <w:rPr>
          <w:rFonts w:ascii="仿宋" w:eastAsia="仿宋" w:hAnsi="仿宋" w:hint="eastAsia"/>
          <w:sz w:val="28"/>
          <w:szCs w:val="28"/>
        </w:rPr>
        <w:t>财务处处长姚进才</w:t>
      </w:r>
      <w:r w:rsidR="006743B9" w:rsidRPr="00DE5B18">
        <w:rPr>
          <w:rFonts w:ascii="仿宋" w:eastAsia="仿宋" w:hAnsi="仿宋" w:hint="eastAsia"/>
          <w:sz w:val="28"/>
          <w:szCs w:val="28"/>
        </w:rPr>
        <w:t>首先</w:t>
      </w:r>
      <w:r w:rsidRPr="00DE5B18">
        <w:rPr>
          <w:rFonts w:ascii="仿宋" w:eastAsia="仿宋" w:hAnsi="仿宋" w:hint="eastAsia"/>
          <w:sz w:val="28"/>
          <w:szCs w:val="28"/>
        </w:rPr>
        <w:t>对第一批</w:t>
      </w:r>
      <w:r w:rsidR="005E3FEE">
        <w:rPr>
          <w:rFonts w:ascii="仿宋" w:eastAsia="仿宋" w:hAnsi="仿宋" w:hint="eastAsia"/>
          <w:sz w:val="28"/>
          <w:szCs w:val="28"/>
        </w:rPr>
        <w:t>专项债券资金支付情况做了详细通报，重点对资金支付存在的问题做了四点分析，并分别提出解决建议；然后通报了第二批专项债券</w:t>
      </w:r>
      <w:proofErr w:type="gramStart"/>
      <w:r w:rsidR="005E3FEE">
        <w:rPr>
          <w:rFonts w:ascii="仿宋" w:eastAsia="仿宋" w:hAnsi="仿宋" w:hint="eastAsia"/>
          <w:sz w:val="28"/>
          <w:szCs w:val="28"/>
        </w:rPr>
        <w:t>资金获批金额</w:t>
      </w:r>
      <w:proofErr w:type="gramEnd"/>
      <w:r w:rsidR="005E3FEE">
        <w:rPr>
          <w:rFonts w:ascii="仿宋" w:eastAsia="仿宋" w:hAnsi="仿宋" w:hint="eastAsia"/>
          <w:sz w:val="28"/>
          <w:szCs w:val="28"/>
        </w:rPr>
        <w:t>及本年</w:t>
      </w:r>
      <w:r>
        <w:rPr>
          <w:rFonts w:ascii="仿宋" w:eastAsia="仿宋" w:hAnsi="仿宋" w:hint="eastAsia"/>
          <w:sz w:val="28"/>
          <w:szCs w:val="28"/>
        </w:rPr>
        <w:t>预计</w:t>
      </w:r>
      <w:r w:rsidR="005E3FEE">
        <w:rPr>
          <w:rFonts w:ascii="仿宋" w:eastAsia="仿宋" w:hAnsi="仿宋" w:hint="eastAsia"/>
          <w:sz w:val="28"/>
          <w:szCs w:val="28"/>
        </w:rPr>
        <w:t>可支付情况，分析了项目推进和资金支付可能存在的问题</w:t>
      </w:r>
      <w:r w:rsidR="0036125E">
        <w:rPr>
          <w:rFonts w:ascii="仿宋" w:eastAsia="仿宋" w:hAnsi="仿宋" w:hint="eastAsia"/>
          <w:sz w:val="28"/>
          <w:szCs w:val="28"/>
        </w:rPr>
        <w:t>，并</w:t>
      </w:r>
      <w:r w:rsidR="005E3FEE">
        <w:rPr>
          <w:rFonts w:ascii="仿宋" w:eastAsia="仿宋" w:hAnsi="仿宋" w:hint="eastAsia"/>
          <w:sz w:val="28"/>
          <w:szCs w:val="28"/>
        </w:rPr>
        <w:t>提出具体解决建议。基建处、国资处</w:t>
      </w:r>
      <w:r w:rsidR="0036125E">
        <w:rPr>
          <w:rFonts w:ascii="仿宋" w:eastAsia="仿宋" w:hAnsi="仿宋" w:hint="eastAsia"/>
          <w:sz w:val="28"/>
          <w:szCs w:val="28"/>
        </w:rPr>
        <w:t>、后勤处、图书馆等部门负责人对本部门负责项目的建设进度和资金支付情况进行了</w:t>
      </w:r>
      <w:r>
        <w:rPr>
          <w:rFonts w:ascii="仿宋" w:eastAsia="仿宋" w:hAnsi="仿宋" w:hint="eastAsia"/>
          <w:sz w:val="28"/>
          <w:szCs w:val="28"/>
        </w:rPr>
        <w:t>汇报</w:t>
      </w:r>
      <w:r w:rsidR="0036125E">
        <w:rPr>
          <w:rFonts w:ascii="仿宋" w:eastAsia="仿宋" w:hAnsi="仿宋" w:hint="eastAsia"/>
          <w:sz w:val="28"/>
          <w:szCs w:val="28"/>
        </w:rPr>
        <w:t>说明。</w:t>
      </w:r>
    </w:p>
    <w:p w:rsidR="0036125E" w:rsidRDefault="0036125E" w:rsidP="00DE5B18">
      <w:pPr>
        <w:ind w:firstLineChars="200" w:firstLine="560"/>
        <w:rPr>
          <w:rFonts w:ascii="仿宋" w:eastAsia="仿宋" w:hAnsi="仿宋"/>
          <w:sz w:val="28"/>
          <w:szCs w:val="28"/>
        </w:rPr>
      </w:pPr>
      <w:r w:rsidRPr="00DE5B18">
        <w:rPr>
          <w:rFonts w:ascii="仿宋" w:eastAsia="仿宋" w:hAnsi="仿宋" w:hint="eastAsia"/>
          <w:sz w:val="28"/>
          <w:szCs w:val="28"/>
        </w:rPr>
        <w:t>刘兴友</w:t>
      </w:r>
      <w:r w:rsidR="00C30D30" w:rsidRPr="00DE5B18">
        <w:rPr>
          <w:rFonts w:ascii="仿宋" w:eastAsia="仿宋" w:hAnsi="仿宋" w:hint="eastAsia"/>
          <w:sz w:val="28"/>
          <w:szCs w:val="28"/>
        </w:rPr>
        <w:t>校长</w:t>
      </w:r>
      <w:r>
        <w:rPr>
          <w:rFonts w:ascii="仿宋" w:eastAsia="仿宋" w:hAnsi="仿宋" w:hint="eastAsia"/>
          <w:sz w:val="28"/>
          <w:szCs w:val="28"/>
        </w:rPr>
        <w:t>听了各部门汇报</w:t>
      </w:r>
      <w:r w:rsidR="00AD38BF">
        <w:rPr>
          <w:rFonts w:ascii="仿宋" w:eastAsia="仿宋" w:hAnsi="仿宋" w:hint="eastAsia"/>
          <w:sz w:val="28"/>
          <w:szCs w:val="28"/>
        </w:rPr>
        <w:t>后，首先肯定了各部门在专项债券申报和资金支付工作中所做的努力，接着</w:t>
      </w:r>
      <w:r>
        <w:rPr>
          <w:rFonts w:ascii="仿宋" w:eastAsia="仿宋" w:hAnsi="仿宋" w:hint="eastAsia"/>
          <w:sz w:val="28"/>
          <w:szCs w:val="28"/>
        </w:rPr>
        <w:t>对下一步项目建设和资金支付工作做出明确指示。刘校长要求各部门高度重视专项债券申报</w:t>
      </w:r>
      <w:r w:rsidR="009461AE">
        <w:rPr>
          <w:rFonts w:ascii="仿宋" w:eastAsia="仿宋" w:hAnsi="仿宋" w:hint="eastAsia"/>
          <w:sz w:val="28"/>
          <w:szCs w:val="28"/>
        </w:rPr>
        <w:t>工作，紧抓机遇，加快学校建设发展；财务处与各项</w:t>
      </w:r>
      <w:proofErr w:type="gramStart"/>
      <w:r w:rsidR="009461AE">
        <w:rPr>
          <w:rFonts w:ascii="仿宋" w:eastAsia="仿宋" w:hAnsi="仿宋" w:hint="eastAsia"/>
          <w:sz w:val="28"/>
          <w:szCs w:val="28"/>
        </w:rPr>
        <w:t>目主管</w:t>
      </w:r>
      <w:proofErr w:type="gramEnd"/>
      <w:r w:rsidR="009461AE">
        <w:rPr>
          <w:rFonts w:ascii="仿宋" w:eastAsia="仿宋" w:hAnsi="仿宋" w:hint="eastAsia"/>
          <w:sz w:val="28"/>
          <w:szCs w:val="28"/>
        </w:rPr>
        <w:t>部门通力协调，制定各项目资金支付的时间节点，保证支付进度；各项</w:t>
      </w:r>
      <w:proofErr w:type="gramStart"/>
      <w:r w:rsidR="009461AE">
        <w:rPr>
          <w:rFonts w:ascii="仿宋" w:eastAsia="仿宋" w:hAnsi="仿宋" w:hint="eastAsia"/>
          <w:sz w:val="28"/>
          <w:szCs w:val="28"/>
        </w:rPr>
        <w:t>目主管</w:t>
      </w:r>
      <w:proofErr w:type="gramEnd"/>
      <w:r w:rsidR="009461AE">
        <w:rPr>
          <w:rFonts w:ascii="仿宋" w:eastAsia="仿宋" w:hAnsi="仿宋" w:hint="eastAsia"/>
          <w:sz w:val="28"/>
          <w:szCs w:val="28"/>
        </w:rPr>
        <w:t>部门</w:t>
      </w:r>
      <w:r w:rsidR="00AD38BF">
        <w:rPr>
          <w:rFonts w:ascii="仿宋" w:eastAsia="仿宋" w:hAnsi="仿宋" w:hint="eastAsia"/>
          <w:sz w:val="28"/>
          <w:szCs w:val="28"/>
        </w:rPr>
        <w:t>要</w:t>
      </w:r>
      <w:r w:rsidR="009461AE">
        <w:rPr>
          <w:rFonts w:ascii="仿宋" w:eastAsia="仿宋" w:hAnsi="仿宋" w:hint="eastAsia"/>
          <w:sz w:val="28"/>
          <w:szCs w:val="28"/>
        </w:rPr>
        <w:t>积极配合，加快项目建设进度，确保专项债券资金按时间节点支付；刘校长还对图书馆工程、供热管网改造、实验</w:t>
      </w:r>
      <w:proofErr w:type="gramStart"/>
      <w:r w:rsidR="009461AE">
        <w:rPr>
          <w:rFonts w:ascii="仿宋" w:eastAsia="仿宋" w:hAnsi="仿宋" w:hint="eastAsia"/>
          <w:sz w:val="28"/>
          <w:szCs w:val="28"/>
        </w:rPr>
        <w:t>实训楼建设</w:t>
      </w:r>
      <w:proofErr w:type="gramEnd"/>
      <w:r w:rsidR="009461AE">
        <w:rPr>
          <w:rFonts w:ascii="仿宋" w:eastAsia="仿宋" w:hAnsi="仿宋" w:hint="eastAsia"/>
          <w:sz w:val="28"/>
          <w:szCs w:val="28"/>
        </w:rPr>
        <w:t>、教师公寓和医学院校区建</w:t>
      </w:r>
      <w:bookmarkStart w:id="0" w:name="_GoBack"/>
      <w:bookmarkEnd w:id="0"/>
      <w:r w:rsidR="009461AE">
        <w:rPr>
          <w:rFonts w:ascii="仿宋" w:eastAsia="仿宋" w:hAnsi="仿宋" w:hint="eastAsia"/>
          <w:sz w:val="28"/>
          <w:szCs w:val="28"/>
        </w:rPr>
        <w:t>设等重点项目逐一提出明确要求。</w:t>
      </w:r>
    </w:p>
    <w:p w:rsidR="00B84A25" w:rsidRDefault="00C30D30" w:rsidP="00DE5B18">
      <w:pPr>
        <w:ind w:firstLineChars="200" w:firstLine="560"/>
        <w:rPr>
          <w:rFonts w:ascii="仿宋" w:eastAsia="仿宋" w:hAnsi="仿宋"/>
          <w:color w:val="000000" w:themeColor="text1"/>
          <w:sz w:val="28"/>
          <w:szCs w:val="28"/>
        </w:rPr>
      </w:pPr>
      <w:r w:rsidRPr="00DE5B18">
        <w:rPr>
          <w:rFonts w:ascii="仿宋" w:eastAsia="仿宋" w:hAnsi="仿宋" w:hint="eastAsia"/>
          <w:sz w:val="28"/>
          <w:szCs w:val="28"/>
        </w:rPr>
        <w:t>最后</w:t>
      </w:r>
      <w:r w:rsidR="00592F51">
        <w:rPr>
          <w:rFonts w:ascii="仿宋" w:eastAsia="仿宋" w:hAnsi="仿宋" w:hint="eastAsia"/>
          <w:sz w:val="28"/>
          <w:szCs w:val="28"/>
        </w:rPr>
        <w:t>，</w:t>
      </w:r>
      <w:r w:rsidR="00592F51" w:rsidRPr="00DE5B18">
        <w:rPr>
          <w:rFonts w:ascii="仿宋" w:eastAsia="仿宋" w:hAnsi="仿宋" w:hint="eastAsia"/>
          <w:sz w:val="28"/>
          <w:szCs w:val="28"/>
        </w:rPr>
        <w:t>张丽伟</w:t>
      </w:r>
      <w:r w:rsidRPr="00DE5B18">
        <w:rPr>
          <w:rFonts w:ascii="仿宋" w:eastAsia="仿宋" w:hAnsi="仿宋" w:hint="eastAsia"/>
          <w:sz w:val="28"/>
          <w:szCs w:val="28"/>
        </w:rPr>
        <w:t>副校长</w:t>
      </w:r>
      <w:r w:rsidR="00592F51">
        <w:rPr>
          <w:rFonts w:ascii="仿宋" w:eastAsia="仿宋" w:hAnsi="仿宋" w:hint="eastAsia"/>
          <w:sz w:val="28"/>
          <w:szCs w:val="28"/>
        </w:rPr>
        <w:t>做了</w:t>
      </w:r>
      <w:r w:rsidRPr="00DE5B18">
        <w:rPr>
          <w:rFonts w:ascii="仿宋" w:eastAsia="仿宋" w:hAnsi="仿宋" w:hint="eastAsia"/>
          <w:sz w:val="28"/>
          <w:szCs w:val="28"/>
        </w:rPr>
        <w:t>总结</w:t>
      </w:r>
      <w:r w:rsidR="00592F51">
        <w:rPr>
          <w:rFonts w:ascii="仿宋" w:eastAsia="仿宋" w:hAnsi="仿宋" w:hint="eastAsia"/>
          <w:sz w:val="28"/>
          <w:szCs w:val="28"/>
        </w:rPr>
        <w:t>发言，要求严格落实</w:t>
      </w:r>
      <w:r w:rsidRPr="00DE5B18">
        <w:rPr>
          <w:rFonts w:ascii="仿宋" w:eastAsia="仿宋" w:hAnsi="仿宋" w:hint="eastAsia"/>
          <w:sz w:val="28"/>
          <w:szCs w:val="28"/>
        </w:rPr>
        <w:t>刘校长指示，</w:t>
      </w:r>
      <w:r w:rsidR="00592F51">
        <w:rPr>
          <w:rFonts w:ascii="仿宋" w:eastAsia="仿宋" w:hAnsi="仿宋" w:hint="eastAsia"/>
          <w:sz w:val="28"/>
          <w:szCs w:val="28"/>
        </w:rPr>
        <w:t>并提出三点具体要求</w:t>
      </w:r>
      <w:r w:rsidR="00592F51" w:rsidRPr="00AD38BF">
        <w:rPr>
          <w:rFonts w:ascii="仿宋" w:eastAsia="仿宋" w:hAnsi="仿宋" w:hint="eastAsia"/>
          <w:color w:val="000000" w:themeColor="text1"/>
          <w:sz w:val="28"/>
          <w:szCs w:val="28"/>
        </w:rPr>
        <w:t>：</w:t>
      </w:r>
      <w:r w:rsidRPr="00AD38BF">
        <w:rPr>
          <w:rFonts w:ascii="仿宋" w:eastAsia="仿宋" w:hAnsi="仿宋" w:hint="eastAsia"/>
          <w:color w:val="000000" w:themeColor="text1"/>
          <w:sz w:val="28"/>
          <w:szCs w:val="28"/>
        </w:rPr>
        <w:t>一要提高政治</w:t>
      </w:r>
      <w:r w:rsidR="00B2373B">
        <w:rPr>
          <w:rFonts w:ascii="仿宋" w:eastAsia="仿宋" w:hAnsi="仿宋" w:hint="eastAsia"/>
          <w:color w:val="000000" w:themeColor="text1"/>
          <w:sz w:val="28"/>
          <w:szCs w:val="28"/>
        </w:rPr>
        <w:t>站</w:t>
      </w:r>
      <w:r w:rsidR="00AD38BF">
        <w:rPr>
          <w:rFonts w:ascii="仿宋" w:eastAsia="仿宋" w:hAnsi="仿宋" w:hint="eastAsia"/>
          <w:color w:val="000000" w:themeColor="text1"/>
          <w:sz w:val="28"/>
          <w:szCs w:val="28"/>
        </w:rPr>
        <w:t>位</w:t>
      </w:r>
      <w:r w:rsidR="00811EF3" w:rsidRPr="00AD38BF">
        <w:rPr>
          <w:rFonts w:ascii="仿宋" w:eastAsia="仿宋" w:hAnsi="仿宋" w:hint="eastAsia"/>
          <w:color w:val="000000" w:themeColor="text1"/>
          <w:sz w:val="28"/>
          <w:szCs w:val="28"/>
        </w:rPr>
        <w:t>，</w:t>
      </w:r>
      <w:r w:rsidR="00AD38BF">
        <w:rPr>
          <w:rFonts w:ascii="仿宋" w:eastAsia="仿宋" w:hAnsi="仿宋" w:hint="eastAsia"/>
          <w:color w:val="000000" w:themeColor="text1"/>
          <w:sz w:val="28"/>
          <w:szCs w:val="28"/>
        </w:rPr>
        <w:t>充分认识利用专项</w:t>
      </w:r>
      <w:proofErr w:type="gramStart"/>
      <w:r w:rsidR="00AD38BF">
        <w:rPr>
          <w:rFonts w:ascii="仿宋" w:eastAsia="仿宋" w:hAnsi="仿宋" w:hint="eastAsia"/>
          <w:color w:val="000000" w:themeColor="text1"/>
          <w:sz w:val="28"/>
          <w:szCs w:val="28"/>
        </w:rPr>
        <w:t>债建设</w:t>
      </w:r>
      <w:proofErr w:type="gramEnd"/>
      <w:r w:rsidR="00AD38BF">
        <w:rPr>
          <w:rFonts w:ascii="仿宋" w:eastAsia="仿宋" w:hAnsi="仿宋" w:hint="eastAsia"/>
          <w:color w:val="000000" w:themeColor="text1"/>
          <w:sz w:val="28"/>
          <w:szCs w:val="28"/>
        </w:rPr>
        <w:t>学校的意</w:t>
      </w:r>
      <w:r w:rsidR="00AD38BF">
        <w:rPr>
          <w:rFonts w:ascii="仿宋" w:eastAsia="仿宋" w:hAnsi="仿宋" w:hint="eastAsia"/>
          <w:color w:val="000000" w:themeColor="text1"/>
          <w:sz w:val="28"/>
          <w:szCs w:val="28"/>
        </w:rPr>
        <w:lastRenderedPageBreak/>
        <w:t>义；二要聚焦</w:t>
      </w:r>
      <w:r w:rsidR="00206127" w:rsidRPr="00AD38BF">
        <w:rPr>
          <w:rFonts w:ascii="仿宋" w:eastAsia="仿宋" w:hAnsi="仿宋" w:hint="eastAsia"/>
          <w:color w:val="000000" w:themeColor="text1"/>
          <w:sz w:val="28"/>
          <w:szCs w:val="28"/>
        </w:rPr>
        <w:t>时间节点</w:t>
      </w:r>
      <w:r w:rsidR="00811EF3" w:rsidRPr="00AD38BF">
        <w:rPr>
          <w:rFonts w:ascii="仿宋" w:eastAsia="仿宋" w:hAnsi="仿宋" w:hint="eastAsia"/>
          <w:color w:val="000000" w:themeColor="text1"/>
          <w:sz w:val="28"/>
          <w:szCs w:val="28"/>
        </w:rPr>
        <w:t>，</w:t>
      </w:r>
      <w:r w:rsidR="00AD38BF">
        <w:rPr>
          <w:rFonts w:ascii="仿宋" w:eastAsia="仿宋" w:hAnsi="仿宋" w:hint="eastAsia"/>
          <w:color w:val="000000" w:themeColor="text1"/>
          <w:sz w:val="28"/>
          <w:szCs w:val="28"/>
        </w:rPr>
        <w:t>不折不扣的落实建设和支付任务；</w:t>
      </w:r>
      <w:r w:rsidRPr="00AD38BF">
        <w:rPr>
          <w:rFonts w:ascii="仿宋" w:eastAsia="仿宋" w:hAnsi="仿宋" w:hint="eastAsia"/>
          <w:color w:val="000000" w:themeColor="text1"/>
          <w:sz w:val="28"/>
          <w:szCs w:val="28"/>
        </w:rPr>
        <w:t>三要</w:t>
      </w:r>
      <w:r w:rsidR="00AD38BF">
        <w:rPr>
          <w:rFonts w:ascii="仿宋" w:eastAsia="仿宋" w:hAnsi="仿宋" w:hint="eastAsia"/>
          <w:color w:val="000000" w:themeColor="text1"/>
          <w:sz w:val="28"/>
          <w:szCs w:val="28"/>
        </w:rPr>
        <w:t>夯实</w:t>
      </w:r>
      <w:r w:rsidRPr="00AD38BF">
        <w:rPr>
          <w:rFonts w:ascii="仿宋" w:eastAsia="仿宋" w:hAnsi="仿宋" w:hint="eastAsia"/>
          <w:color w:val="000000" w:themeColor="text1"/>
          <w:sz w:val="28"/>
          <w:szCs w:val="28"/>
        </w:rPr>
        <w:t>责任</w:t>
      </w:r>
      <w:r w:rsidR="00B84A25">
        <w:rPr>
          <w:rFonts w:ascii="仿宋" w:eastAsia="仿宋" w:hAnsi="仿宋" w:hint="eastAsia"/>
          <w:color w:val="000000" w:themeColor="text1"/>
          <w:sz w:val="28"/>
          <w:szCs w:val="28"/>
        </w:rPr>
        <w:t>担当</w:t>
      </w:r>
      <w:r w:rsidR="00811EF3" w:rsidRPr="00AD38BF">
        <w:rPr>
          <w:rFonts w:ascii="仿宋" w:eastAsia="仿宋" w:hAnsi="仿宋" w:hint="eastAsia"/>
          <w:color w:val="000000" w:themeColor="text1"/>
          <w:sz w:val="28"/>
          <w:szCs w:val="28"/>
        </w:rPr>
        <w:t>，</w:t>
      </w:r>
      <w:r w:rsidR="00B84A25">
        <w:rPr>
          <w:rFonts w:ascii="仿宋" w:eastAsia="仿宋" w:hAnsi="仿宋" w:hint="eastAsia"/>
          <w:color w:val="000000" w:themeColor="text1"/>
          <w:sz w:val="28"/>
          <w:szCs w:val="28"/>
        </w:rPr>
        <w:t>切实担负起各部门专项</w:t>
      </w:r>
      <w:proofErr w:type="gramStart"/>
      <w:r w:rsidR="00B84A25">
        <w:rPr>
          <w:rFonts w:ascii="仿宋" w:eastAsia="仿宋" w:hAnsi="仿宋" w:hint="eastAsia"/>
          <w:color w:val="000000" w:themeColor="text1"/>
          <w:sz w:val="28"/>
          <w:szCs w:val="28"/>
        </w:rPr>
        <w:t>债</w:t>
      </w:r>
      <w:r w:rsidR="00AD38BF">
        <w:rPr>
          <w:rFonts w:ascii="仿宋" w:eastAsia="仿宋" w:hAnsi="仿宋" w:hint="eastAsia"/>
          <w:color w:val="000000" w:themeColor="text1"/>
          <w:sz w:val="28"/>
          <w:szCs w:val="28"/>
        </w:rPr>
        <w:t>支付</w:t>
      </w:r>
      <w:proofErr w:type="gramEnd"/>
      <w:r w:rsidR="00AD38BF">
        <w:rPr>
          <w:rFonts w:ascii="仿宋" w:eastAsia="仿宋" w:hAnsi="仿宋" w:hint="eastAsia"/>
          <w:color w:val="000000" w:themeColor="text1"/>
          <w:sz w:val="28"/>
          <w:szCs w:val="28"/>
        </w:rPr>
        <w:t>的重要职责</w:t>
      </w:r>
      <w:r w:rsidR="00B84A25">
        <w:rPr>
          <w:rFonts w:ascii="仿宋" w:eastAsia="仿宋" w:hAnsi="仿宋" w:hint="eastAsia"/>
          <w:color w:val="000000" w:themeColor="text1"/>
          <w:sz w:val="28"/>
          <w:szCs w:val="28"/>
        </w:rPr>
        <w:t>。</w:t>
      </w:r>
    </w:p>
    <w:p w:rsidR="00505C10" w:rsidRDefault="00AD38BF" w:rsidP="00DE5B18">
      <w:pPr>
        <w:ind w:firstLineChars="200" w:firstLine="560"/>
        <w:rPr>
          <w:rFonts w:ascii="仿宋" w:eastAsia="仿宋" w:hAnsi="仿宋"/>
          <w:sz w:val="28"/>
          <w:szCs w:val="28"/>
        </w:rPr>
      </w:pPr>
      <w:r>
        <w:rPr>
          <w:rFonts w:ascii="仿宋" w:eastAsia="仿宋" w:hAnsi="仿宋" w:hint="eastAsia"/>
          <w:sz w:val="28"/>
          <w:szCs w:val="28"/>
        </w:rPr>
        <w:t>最近，经过多方努力，我校第二批1.52亿元</w:t>
      </w:r>
      <w:r w:rsidR="00760FCF">
        <w:rPr>
          <w:rFonts w:ascii="仿宋" w:eastAsia="仿宋" w:hAnsi="仿宋" w:hint="eastAsia"/>
          <w:sz w:val="28"/>
          <w:szCs w:val="28"/>
        </w:rPr>
        <w:t>专项债券</w:t>
      </w:r>
      <w:r>
        <w:rPr>
          <w:rFonts w:ascii="仿宋" w:eastAsia="仿宋" w:hAnsi="仿宋" w:hint="eastAsia"/>
          <w:sz w:val="28"/>
          <w:szCs w:val="28"/>
        </w:rPr>
        <w:t>已成功获批入库，首批</w:t>
      </w:r>
      <w:r w:rsidR="00760FCF">
        <w:rPr>
          <w:rFonts w:ascii="仿宋" w:eastAsia="仿宋" w:hAnsi="仿宋" w:hint="eastAsia"/>
          <w:sz w:val="28"/>
          <w:szCs w:val="28"/>
        </w:rPr>
        <w:t>资金将于近期到账，这对</w:t>
      </w:r>
      <w:r w:rsidR="00C30D30" w:rsidRPr="00DE5B18">
        <w:rPr>
          <w:rFonts w:ascii="仿宋" w:eastAsia="仿宋" w:hAnsi="仿宋" w:hint="eastAsia"/>
          <w:sz w:val="28"/>
          <w:szCs w:val="28"/>
        </w:rPr>
        <w:t>我校基本建设和办学条件改善</w:t>
      </w:r>
      <w:r w:rsidR="00760FCF">
        <w:rPr>
          <w:rFonts w:ascii="仿宋" w:eastAsia="仿宋" w:hAnsi="仿宋" w:hint="eastAsia"/>
          <w:sz w:val="28"/>
          <w:szCs w:val="28"/>
        </w:rPr>
        <w:t>将</w:t>
      </w:r>
      <w:r w:rsidR="00C30D30" w:rsidRPr="00DE5B18">
        <w:rPr>
          <w:rFonts w:ascii="仿宋" w:eastAsia="仿宋" w:hAnsi="仿宋" w:hint="eastAsia"/>
          <w:sz w:val="28"/>
          <w:szCs w:val="28"/>
        </w:rPr>
        <w:t>起到</w:t>
      </w:r>
      <w:r w:rsidR="00760FCF">
        <w:rPr>
          <w:rFonts w:ascii="仿宋" w:eastAsia="仿宋" w:hAnsi="仿宋" w:hint="eastAsia"/>
          <w:sz w:val="28"/>
          <w:szCs w:val="28"/>
        </w:rPr>
        <w:t>进一步</w:t>
      </w:r>
      <w:r w:rsidR="00760FCF" w:rsidRPr="00DE5B18">
        <w:rPr>
          <w:rFonts w:ascii="仿宋" w:eastAsia="仿宋" w:hAnsi="仿宋" w:hint="eastAsia"/>
          <w:sz w:val="28"/>
          <w:szCs w:val="28"/>
        </w:rPr>
        <w:t>的</w:t>
      </w:r>
      <w:r w:rsidR="00C30D30" w:rsidRPr="00DE5B18">
        <w:rPr>
          <w:rFonts w:ascii="仿宋" w:eastAsia="仿宋" w:hAnsi="仿宋" w:hint="eastAsia"/>
          <w:sz w:val="28"/>
          <w:szCs w:val="28"/>
        </w:rPr>
        <w:t>推动作用。</w:t>
      </w:r>
    </w:p>
    <w:p w:rsidR="00811EF3" w:rsidRPr="00DE5B18" w:rsidRDefault="007E3823" w:rsidP="00DE5B18">
      <w:pPr>
        <w:ind w:firstLineChars="200" w:firstLine="560"/>
        <w:rPr>
          <w:rFonts w:ascii="仿宋" w:eastAsia="仿宋" w:hAnsi="仿宋"/>
          <w:sz w:val="28"/>
          <w:szCs w:val="28"/>
        </w:rPr>
      </w:pPr>
      <w:r>
        <w:rPr>
          <w:rFonts w:ascii="仿宋" w:eastAsia="仿宋" w:hAnsi="仿宋"/>
          <w:noProof/>
          <w:sz w:val="28"/>
          <w:szCs w:val="28"/>
        </w:rPr>
        <w:drawing>
          <wp:inline distT="0" distB="0" distL="0" distR="0">
            <wp:extent cx="5759450" cy="3837305"/>
            <wp:effectExtent l="19050" t="0" r="0" b="0"/>
            <wp:docPr id="1" name="图片 0" descr="微信图片_20200713115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713115341.jpg"/>
                    <pic:cNvPicPr/>
                  </pic:nvPicPr>
                  <pic:blipFill>
                    <a:blip r:embed="rId7" cstate="print"/>
                    <a:stretch>
                      <a:fillRect/>
                    </a:stretch>
                  </pic:blipFill>
                  <pic:spPr>
                    <a:xfrm>
                      <a:off x="0" y="0"/>
                      <a:ext cx="5759450" cy="3837305"/>
                    </a:xfrm>
                    <a:prstGeom prst="rect">
                      <a:avLst/>
                    </a:prstGeom>
                  </pic:spPr>
                </pic:pic>
              </a:graphicData>
            </a:graphic>
          </wp:inline>
        </w:drawing>
      </w:r>
    </w:p>
    <w:sectPr w:rsidR="00811EF3" w:rsidRPr="00DE5B18" w:rsidSect="00A65D8A">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768" w:rsidRDefault="005D5768" w:rsidP="000274F6">
      <w:r>
        <w:separator/>
      </w:r>
    </w:p>
  </w:endnote>
  <w:endnote w:type="continuationSeparator" w:id="0">
    <w:p w:rsidR="005D5768" w:rsidRDefault="005D5768" w:rsidP="000274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768" w:rsidRDefault="005D5768" w:rsidP="000274F6">
      <w:r>
        <w:separator/>
      </w:r>
    </w:p>
  </w:footnote>
  <w:footnote w:type="continuationSeparator" w:id="0">
    <w:p w:rsidR="005D5768" w:rsidRDefault="005D5768" w:rsidP="000274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41F2"/>
    <w:rsid w:val="00004469"/>
    <w:rsid w:val="000274F6"/>
    <w:rsid w:val="00191470"/>
    <w:rsid w:val="001D0B3D"/>
    <w:rsid w:val="00206127"/>
    <w:rsid w:val="00245684"/>
    <w:rsid w:val="002B33C8"/>
    <w:rsid w:val="002D63DE"/>
    <w:rsid w:val="0036125E"/>
    <w:rsid w:val="00451AED"/>
    <w:rsid w:val="00452E24"/>
    <w:rsid w:val="004A4E11"/>
    <w:rsid w:val="00505C10"/>
    <w:rsid w:val="00592F51"/>
    <w:rsid w:val="005D5768"/>
    <w:rsid w:val="005E3FEE"/>
    <w:rsid w:val="00651CE4"/>
    <w:rsid w:val="006743B9"/>
    <w:rsid w:val="00760FCF"/>
    <w:rsid w:val="007E3823"/>
    <w:rsid w:val="00811EF3"/>
    <w:rsid w:val="008F0C53"/>
    <w:rsid w:val="009461AE"/>
    <w:rsid w:val="00965503"/>
    <w:rsid w:val="00A63F01"/>
    <w:rsid w:val="00A65D8A"/>
    <w:rsid w:val="00AD38BF"/>
    <w:rsid w:val="00B2373B"/>
    <w:rsid w:val="00B84A25"/>
    <w:rsid w:val="00BF41F2"/>
    <w:rsid w:val="00C21349"/>
    <w:rsid w:val="00C2250D"/>
    <w:rsid w:val="00C30D30"/>
    <w:rsid w:val="00D114CD"/>
    <w:rsid w:val="00DE1AAB"/>
    <w:rsid w:val="00DE5B18"/>
    <w:rsid w:val="00E60D14"/>
    <w:rsid w:val="00EB55F9"/>
    <w:rsid w:val="00F50A76"/>
    <w:rsid w:val="00F66E33"/>
    <w:rsid w:val="4FED46AB"/>
    <w:rsid w:val="589122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74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74F6"/>
    <w:rPr>
      <w:kern w:val="2"/>
      <w:sz w:val="18"/>
      <w:szCs w:val="18"/>
    </w:rPr>
  </w:style>
  <w:style w:type="paragraph" w:styleId="a4">
    <w:name w:val="footer"/>
    <w:basedOn w:val="a"/>
    <w:link w:val="Char0"/>
    <w:uiPriority w:val="99"/>
    <w:semiHidden/>
    <w:unhideWhenUsed/>
    <w:rsid w:val="000274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74F6"/>
    <w:rPr>
      <w:kern w:val="2"/>
      <w:sz w:val="18"/>
      <w:szCs w:val="18"/>
    </w:rPr>
  </w:style>
  <w:style w:type="paragraph" w:styleId="a5">
    <w:name w:val="Balloon Text"/>
    <w:basedOn w:val="a"/>
    <w:link w:val="Char1"/>
    <w:uiPriority w:val="99"/>
    <w:semiHidden/>
    <w:unhideWhenUsed/>
    <w:rsid w:val="00EB55F9"/>
    <w:rPr>
      <w:sz w:val="18"/>
      <w:szCs w:val="18"/>
    </w:rPr>
  </w:style>
  <w:style w:type="character" w:customStyle="1" w:styleId="Char1">
    <w:name w:val="批注框文本 Char"/>
    <w:basedOn w:val="a0"/>
    <w:link w:val="a5"/>
    <w:uiPriority w:val="99"/>
    <w:semiHidden/>
    <w:rsid w:val="00EB55F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110</Words>
  <Characters>629</Characters>
  <Application>Microsoft Office Word</Application>
  <DocSecurity>0</DocSecurity>
  <Lines>5</Lines>
  <Paragraphs>1</Paragraphs>
  <ScaleCrop>false</ScaleCrop>
  <Company>微软公司</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24</cp:revision>
  <cp:lastPrinted>2020-07-13T02:37:00Z</cp:lastPrinted>
  <dcterms:created xsi:type="dcterms:W3CDTF">2020-07-10T08:26:00Z</dcterms:created>
  <dcterms:modified xsi:type="dcterms:W3CDTF">2020-07-13T07:24:00Z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